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AB2" w:rsidRDefault="00803AB2" w:rsidP="005C67EF">
      <w:pPr>
        <w:jc w:val="center"/>
        <w:rPr>
          <w:sz w:val="28"/>
        </w:rPr>
      </w:pPr>
      <w:r w:rsidRPr="005C67EF">
        <w:rPr>
          <w:rFonts w:ascii="Times New Roman" w:hAnsi="Times New Roman"/>
          <w:b/>
          <w:sz w:val="36"/>
        </w:rPr>
        <w:t>UČEBNÍ OSNOVY  FZŠMeziŠkolami</w:t>
      </w:r>
    </w:p>
    <w:p w:rsidR="00803AB2" w:rsidRDefault="00803AB2" w:rsidP="005C67EF">
      <w:pPr>
        <w:rPr>
          <w:sz w:val="28"/>
        </w:rPr>
      </w:pPr>
      <w:r>
        <w:rPr>
          <w:sz w:val="28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02"/>
        <w:gridCol w:w="10775"/>
      </w:tblGrid>
      <w:tr w:rsidR="00803AB2" w:rsidRPr="0020014F" w:rsidTr="006D4B4B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803AB2" w:rsidRPr="003D748C" w:rsidRDefault="00803AB2" w:rsidP="006D4B4B">
            <w:pPr>
              <w:rPr>
                <w:rFonts w:ascii="Times New Roman" w:hAnsi="Times New Roman"/>
                <w:b/>
                <w:color w:val="0000FF"/>
              </w:rPr>
            </w:pPr>
            <w:r w:rsidRPr="003D748C">
              <w:rPr>
                <w:rFonts w:ascii="Times New Roman" w:hAnsi="Times New Roman"/>
                <w:b/>
                <w:color w:val="0000FF"/>
              </w:rPr>
              <w:t>Vzdělávací oblast :</w:t>
            </w:r>
          </w:p>
        </w:tc>
        <w:tc>
          <w:tcPr>
            <w:tcW w:w="10832" w:type="dxa"/>
            <w:shd w:val="clear" w:color="auto" w:fill="FFFF99"/>
            <w:vAlign w:val="center"/>
          </w:tcPr>
          <w:p w:rsidR="00803AB2" w:rsidRPr="00C3374B" w:rsidRDefault="003D748C" w:rsidP="006D4B4B">
            <w:pPr>
              <w:pStyle w:val="Nadpis2"/>
              <w:rPr>
                <w:color w:val="0000FF"/>
              </w:rPr>
            </w:pPr>
            <w:r>
              <w:rPr>
                <w:color w:val="0000FF"/>
              </w:rPr>
              <w:t>Jazyk a jazyková komunikace</w:t>
            </w:r>
          </w:p>
        </w:tc>
      </w:tr>
      <w:tr w:rsidR="00803AB2" w:rsidRPr="0020014F" w:rsidTr="006D4B4B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803AB2" w:rsidRPr="003D748C" w:rsidRDefault="00803AB2" w:rsidP="006D4B4B">
            <w:pPr>
              <w:rPr>
                <w:rFonts w:ascii="Times New Roman" w:hAnsi="Times New Roman"/>
                <w:b/>
                <w:color w:val="0000FF"/>
              </w:rPr>
            </w:pPr>
            <w:r w:rsidRPr="003D748C">
              <w:rPr>
                <w:rFonts w:ascii="Times New Roman" w:hAnsi="Times New Roman"/>
                <w:b/>
                <w:color w:val="0000FF"/>
              </w:rPr>
              <w:t>Vyučovacípředmět :</w:t>
            </w:r>
          </w:p>
        </w:tc>
        <w:tc>
          <w:tcPr>
            <w:tcW w:w="10832" w:type="dxa"/>
            <w:shd w:val="clear" w:color="auto" w:fill="FFFF99"/>
            <w:vAlign w:val="center"/>
          </w:tcPr>
          <w:p w:rsidR="00803AB2" w:rsidRPr="00C3374B" w:rsidRDefault="00803AB2" w:rsidP="003D748C">
            <w:pPr>
              <w:pStyle w:val="Nadpis3"/>
              <w:rPr>
                <w:color w:val="0000FF"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 xml:space="preserve">Německý jazyk </w:t>
            </w:r>
          </w:p>
        </w:tc>
      </w:tr>
      <w:tr w:rsidR="00803AB2" w:rsidRPr="0020014F" w:rsidTr="006D4B4B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803AB2" w:rsidRPr="003D748C" w:rsidRDefault="00803AB2" w:rsidP="006D4B4B">
            <w:pPr>
              <w:rPr>
                <w:rFonts w:ascii="Times New Roman" w:hAnsi="Times New Roman"/>
                <w:b/>
                <w:color w:val="0000FF"/>
              </w:rPr>
            </w:pPr>
            <w:r w:rsidRPr="003D748C">
              <w:rPr>
                <w:rFonts w:ascii="Times New Roman" w:hAnsi="Times New Roman"/>
                <w:b/>
                <w:color w:val="0000FF"/>
              </w:rPr>
              <w:t>Období – ročník :</w:t>
            </w:r>
          </w:p>
        </w:tc>
        <w:tc>
          <w:tcPr>
            <w:tcW w:w="10832" w:type="dxa"/>
            <w:shd w:val="clear" w:color="auto" w:fill="FFFF99"/>
            <w:vAlign w:val="center"/>
          </w:tcPr>
          <w:p w:rsidR="00803AB2" w:rsidRPr="003D748C" w:rsidRDefault="00803AB2" w:rsidP="005C67EF">
            <w:pPr>
              <w:rPr>
                <w:rFonts w:ascii="Times New Roman" w:hAnsi="Times New Roman"/>
                <w:b/>
                <w:sz w:val="28"/>
              </w:rPr>
            </w:pPr>
            <w:r w:rsidRPr="003D748C">
              <w:rPr>
                <w:rFonts w:ascii="Times New Roman" w:hAnsi="Times New Roman"/>
                <w:b/>
                <w:sz w:val="28"/>
              </w:rPr>
              <w:t>2. období – 8. ročník</w:t>
            </w:r>
          </w:p>
        </w:tc>
      </w:tr>
      <w:tr w:rsidR="00803AB2" w:rsidRPr="0020014F" w:rsidTr="006D4B4B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803AB2" w:rsidRPr="003D748C" w:rsidRDefault="00803AB2" w:rsidP="006D4B4B">
            <w:pPr>
              <w:rPr>
                <w:rFonts w:ascii="Times New Roman" w:hAnsi="Times New Roman"/>
                <w:b/>
                <w:color w:val="0000FF"/>
              </w:rPr>
            </w:pPr>
            <w:r w:rsidRPr="003D748C">
              <w:rPr>
                <w:rFonts w:ascii="Times New Roman" w:hAnsi="Times New Roman"/>
                <w:b/>
                <w:color w:val="0000FF"/>
              </w:rPr>
              <w:t>Počethodin :</w:t>
            </w:r>
          </w:p>
        </w:tc>
        <w:tc>
          <w:tcPr>
            <w:tcW w:w="10832" w:type="dxa"/>
            <w:shd w:val="clear" w:color="auto" w:fill="FFFF99"/>
            <w:vAlign w:val="center"/>
          </w:tcPr>
          <w:p w:rsidR="00803AB2" w:rsidRPr="003D748C" w:rsidRDefault="00803AB2" w:rsidP="005C67EF">
            <w:pPr>
              <w:rPr>
                <w:rFonts w:ascii="Times New Roman" w:hAnsi="Times New Roman"/>
                <w:b/>
                <w:sz w:val="28"/>
              </w:rPr>
            </w:pPr>
            <w:r w:rsidRPr="003D748C">
              <w:rPr>
                <w:rFonts w:ascii="Times New Roman" w:hAnsi="Times New Roman"/>
                <w:b/>
                <w:sz w:val="28"/>
              </w:rPr>
              <w:t>2hod./týden</w:t>
            </w:r>
          </w:p>
        </w:tc>
      </w:tr>
    </w:tbl>
    <w:p w:rsidR="00803AB2" w:rsidRDefault="00803AB2" w:rsidP="005C67EF">
      <w:pPr>
        <w:jc w:val="center"/>
        <w:rPr>
          <w:rFonts w:ascii="Times New Roman" w:hAnsi="Times New Roman"/>
          <w:b/>
          <w:sz w:val="28"/>
        </w:rPr>
      </w:pPr>
    </w:p>
    <w:p w:rsidR="00803AB2" w:rsidRPr="005C67EF" w:rsidRDefault="00803AB2" w:rsidP="005C67EF">
      <w:pPr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153"/>
      </w:tblGrid>
      <w:tr w:rsidR="00803AB2" w:rsidRPr="0020014F" w:rsidTr="0020014F">
        <w:tc>
          <w:tcPr>
            <w:tcW w:w="14153" w:type="dxa"/>
            <w:shd w:val="clear" w:color="auto" w:fill="FFFF99"/>
          </w:tcPr>
          <w:p w:rsidR="00803AB2" w:rsidRPr="0020014F" w:rsidRDefault="00803AB2" w:rsidP="0020014F">
            <w:pPr>
              <w:ind w:left="360"/>
              <w:rPr>
                <w:rFonts w:ascii="Times New Roman" w:hAnsi="Times New Roman"/>
                <w:b/>
                <w:color w:val="0000FF"/>
                <w:sz w:val="28"/>
                <w:szCs w:val="28"/>
                <w:lang w:val="cs-CZ"/>
              </w:rPr>
            </w:pPr>
            <w:r w:rsidRPr="0020014F">
              <w:rPr>
                <w:rFonts w:ascii="Times New Roman" w:hAnsi="Times New Roman"/>
                <w:b/>
                <w:color w:val="0000FF"/>
                <w:sz w:val="28"/>
                <w:szCs w:val="28"/>
                <w:lang w:val="cs-CZ"/>
              </w:rPr>
              <w:t>Cílové zaměření předmětu německý jazyk v 7. ročníku ZV</w:t>
            </w:r>
          </w:p>
          <w:p w:rsidR="00803AB2" w:rsidRPr="0020014F" w:rsidRDefault="00803AB2" w:rsidP="0020014F">
            <w:pPr>
              <w:pStyle w:val="Odstavecseseznamem"/>
              <w:numPr>
                <w:ilvl w:val="0"/>
                <w:numId w:val="1"/>
              </w:numPr>
              <w:rPr>
                <w:b/>
                <w:lang w:val="cs-CZ"/>
              </w:rPr>
            </w:pPr>
            <w:r w:rsidRPr="0020014F">
              <w:rPr>
                <w:b/>
                <w:sz w:val="22"/>
                <w:szCs w:val="22"/>
                <w:lang w:val="cs-CZ"/>
              </w:rPr>
              <w:t xml:space="preserve">Vzdělávání </w:t>
            </w:r>
            <w:r w:rsidR="005E3B34">
              <w:rPr>
                <w:b/>
                <w:sz w:val="22"/>
                <w:szCs w:val="22"/>
                <w:lang w:val="cs-CZ"/>
              </w:rPr>
              <w:t>v předmětu německý jazyk v 8</w:t>
            </w:r>
            <w:bookmarkStart w:id="0" w:name="_GoBack"/>
            <w:bookmarkEnd w:id="0"/>
            <w:r w:rsidRPr="0020014F">
              <w:rPr>
                <w:b/>
                <w:sz w:val="22"/>
                <w:szCs w:val="22"/>
                <w:lang w:val="cs-CZ"/>
              </w:rPr>
              <w:t>. ročníku směřuje především k:</w:t>
            </w:r>
          </w:p>
          <w:p w:rsidR="00803AB2" w:rsidRPr="0020014F" w:rsidRDefault="00803AB2" w:rsidP="0020014F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/>
                <w:b/>
                <w:lang w:val="cs-CZ"/>
              </w:rPr>
            </w:pPr>
            <w:r w:rsidRPr="0020014F">
              <w:rPr>
                <w:rFonts w:ascii="Times New Roman" w:hAnsi="Times New Roman"/>
                <w:sz w:val="22"/>
                <w:szCs w:val="22"/>
                <w:lang w:val="cs-CZ"/>
              </w:rPr>
              <w:t>upevnění již získaných znalostí a základních pravidel německého jazyka</w:t>
            </w:r>
          </w:p>
          <w:p w:rsidR="00803AB2" w:rsidRPr="0020014F" w:rsidRDefault="00803AB2" w:rsidP="0020014F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/>
                <w:b/>
                <w:lang w:val="cs-CZ"/>
              </w:rPr>
            </w:pPr>
            <w:r w:rsidRPr="0020014F">
              <w:rPr>
                <w:rFonts w:ascii="Times New Roman" w:hAnsi="Times New Roman"/>
                <w:sz w:val="22"/>
                <w:szCs w:val="22"/>
                <w:lang w:val="cs-CZ"/>
              </w:rPr>
              <w:t>další Rozvíjení aktivní slovní zásoby</w:t>
            </w:r>
          </w:p>
          <w:p w:rsidR="00803AB2" w:rsidRPr="0020014F" w:rsidRDefault="00803AB2" w:rsidP="0020014F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/>
                <w:b/>
                <w:lang w:val="cs-CZ"/>
              </w:rPr>
            </w:pPr>
            <w:r w:rsidRPr="0020014F">
              <w:rPr>
                <w:rFonts w:ascii="Times New Roman" w:hAnsi="Times New Roman"/>
                <w:sz w:val="22"/>
                <w:szCs w:val="22"/>
                <w:lang w:val="cs-CZ"/>
              </w:rPr>
              <w:t>další seznamování s německými reáliemi</w:t>
            </w:r>
          </w:p>
          <w:p w:rsidR="00803AB2" w:rsidRPr="0020014F" w:rsidRDefault="00803AB2" w:rsidP="0020014F">
            <w:pPr>
              <w:pStyle w:val="Odstavecseseznamem"/>
              <w:numPr>
                <w:ilvl w:val="0"/>
                <w:numId w:val="1"/>
              </w:numPr>
              <w:ind w:left="714" w:hanging="357"/>
              <w:contextualSpacing w:val="0"/>
              <w:rPr>
                <w:rFonts w:ascii="Times New Roman" w:hAnsi="Times New Roman"/>
                <w:b/>
                <w:lang w:val="cs-CZ"/>
              </w:rPr>
            </w:pPr>
            <w:r w:rsidRPr="0020014F">
              <w:rPr>
                <w:rFonts w:ascii="Times New Roman" w:hAnsi="Times New Roman"/>
                <w:sz w:val="22"/>
                <w:szCs w:val="22"/>
                <w:lang w:val="cs-CZ"/>
              </w:rPr>
              <w:t>rozvoj orálních znalostí a komunikačních dovedností</w:t>
            </w:r>
          </w:p>
          <w:p w:rsidR="00803AB2" w:rsidRPr="0020014F" w:rsidRDefault="00803AB2" w:rsidP="0020014F">
            <w:pPr>
              <w:pStyle w:val="Odstavecseseznamem"/>
              <w:numPr>
                <w:ilvl w:val="0"/>
                <w:numId w:val="1"/>
              </w:numPr>
              <w:ind w:left="714" w:hanging="357"/>
              <w:contextualSpacing w:val="0"/>
              <w:rPr>
                <w:rFonts w:ascii="Times New Roman" w:hAnsi="Times New Roman"/>
                <w:b/>
                <w:lang w:val="cs-CZ"/>
              </w:rPr>
            </w:pPr>
            <w:r w:rsidRPr="0020014F">
              <w:rPr>
                <w:rFonts w:ascii="Times New Roman" w:hAnsi="Times New Roman"/>
                <w:sz w:val="22"/>
                <w:szCs w:val="22"/>
                <w:lang w:val="cs-CZ"/>
              </w:rPr>
              <w:t>motivování k samostatné četbě textů v originále</w:t>
            </w:r>
          </w:p>
        </w:tc>
      </w:tr>
    </w:tbl>
    <w:p w:rsidR="00803AB2" w:rsidRDefault="00803AB2" w:rsidP="005C67EF">
      <w:pPr>
        <w:rPr>
          <w:sz w:val="28"/>
          <w:szCs w:val="28"/>
          <w:lang w:val="cs-CZ"/>
        </w:rPr>
      </w:pPr>
    </w:p>
    <w:p w:rsidR="00803AB2" w:rsidRDefault="00803AB2" w:rsidP="005C67EF">
      <w:pPr>
        <w:rPr>
          <w:sz w:val="28"/>
          <w:szCs w:val="28"/>
          <w:lang w:val="cs-CZ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98"/>
        <w:gridCol w:w="4039"/>
        <w:gridCol w:w="3827"/>
        <w:gridCol w:w="2268"/>
        <w:gridCol w:w="2421"/>
      </w:tblGrid>
      <w:tr w:rsidR="00803AB2" w:rsidRPr="0020014F" w:rsidTr="0020014F">
        <w:tc>
          <w:tcPr>
            <w:tcW w:w="1598" w:type="dxa"/>
            <w:vAlign w:val="center"/>
          </w:tcPr>
          <w:p w:rsidR="00803AB2" w:rsidRPr="0020014F" w:rsidRDefault="00803AB2" w:rsidP="0020014F">
            <w:pPr>
              <w:jc w:val="center"/>
              <w:rPr>
                <w:rFonts w:ascii="Times New Roman" w:hAnsi="Times New Roman"/>
                <w:color w:val="0000FF"/>
                <w:lang w:val="cs-CZ"/>
              </w:rPr>
            </w:pPr>
            <w:r w:rsidRPr="0020014F">
              <w:rPr>
                <w:rFonts w:ascii="Times New Roman" w:hAnsi="Times New Roman"/>
                <w:b/>
                <w:color w:val="0000FF"/>
                <w:lang w:val="cs-CZ"/>
              </w:rPr>
              <w:t>Vzdělávací strategie</w:t>
            </w:r>
          </w:p>
        </w:tc>
        <w:tc>
          <w:tcPr>
            <w:tcW w:w="4039" w:type="dxa"/>
            <w:vAlign w:val="center"/>
          </w:tcPr>
          <w:p w:rsidR="00803AB2" w:rsidRPr="0020014F" w:rsidRDefault="00803AB2" w:rsidP="0020014F">
            <w:pPr>
              <w:jc w:val="center"/>
              <w:rPr>
                <w:rFonts w:ascii="Times New Roman" w:hAnsi="Times New Roman"/>
                <w:color w:val="0000FF"/>
                <w:lang w:val="cs-CZ"/>
              </w:rPr>
            </w:pPr>
            <w:r w:rsidRPr="0020014F">
              <w:rPr>
                <w:rFonts w:ascii="Times New Roman" w:hAnsi="Times New Roman"/>
                <w:b/>
                <w:color w:val="0000FF"/>
                <w:lang w:val="cs-CZ"/>
              </w:rPr>
              <w:t>Učivo</w:t>
            </w:r>
          </w:p>
        </w:tc>
        <w:tc>
          <w:tcPr>
            <w:tcW w:w="3827" w:type="dxa"/>
            <w:vAlign w:val="center"/>
          </w:tcPr>
          <w:p w:rsidR="00803AB2" w:rsidRPr="0020014F" w:rsidRDefault="00803AB2" w:rsidP="0020014F">
            <w:pPr>
              <w:jc w:val="center"/>
              <w:rPr>
                <w:rFonts w:ascii="Times New Roman" w:hAnsi="Times New Roman"/>
                <w:color w:val="0000FF"/>
                <w:lang w:val="cs-CZ"/>
              </w:rPr>
            </w:pPr>
            <w:r w:rsidRPr="0020014F">
              <w:rPr>
                <w:rFonts w:ascii="Times New Roman" w:hAnsi="Times New Roman"/>
                <w:b/>
                <w:color w:val="0000FF"/>
                <w:lang w:val="cs-CZ"/>
              </w:rPr>
              <w:t>Očekávané výstupy</w:t>
            </w:r>
          </w:p>
        </w:tc>
        <w:tc>
          <w:tcPr>
            <w:tcW w:w="2268" w:type="dxa"/>
            <w:vAlign w:val="center"/>
          </w:tcPr>
          <w:p w:rsidR="00803AB2" w:rsidRPr="0020014F" w:rsidRDefault="00803AB2" w:rsidP="0020014F">
            <w:pPr>
              <w:jc w:val="center"/>
              <w:rPr>
                <w:rFonts w:ascii="Times New Roman" w:hAnsi="Times New Roman"/>
                <w:color w:val="0000FF"/>
                <w:lang w:val="cs-CZ"/>
              </w:rPr>
            </w:pPr>
            <w:r w:rsidRPr="0020014F">
              <w:rPr>
                <w:rFonts w:ascii="Times New Roman" w:hAnsi="Times New Roman"/>
                <w:b/>
                <w:color w:val="0000FF"/>
                <w:lang w:val="cs-CZ"/>
              </w:rPr>
              <w:t>Průřezové téma</w:t>
            </w:r>
          </w:p>
        </w:tc>
        <w:tc>
          <w:tcPr>
            <w:tcW w:w="2421" w:type="dxa"/>
            <w:vAlign w:val="center"/>
          </w:tcPr>
          <w:p w:rsidR="00803AB2" w:rsidRPr="0020014F" w:rsidRDefault="00803AB2" w:rsidP="0020014F">
            <w:pPr>
              <w:jc w:val="center"/>
              <w:rPr>
                <w:rFonts w:ascii="Times New Roman" w:hAnsi="Times New Roman"/>
                <w:color w:val="0000FF"/>
                <w:lang w:val="cs-CZ"/>
              </w:rPr>
            </w:pPr>
            <w:r w:rsidRPr="0020014F">
              <w:rPr>
                <w:rFonts w:ascii="Times New Roman" w:hAnsi="Times New Roman"/>
                <w:b/>
                <w:color w:val="0000FF"/>
                <w:lang w:val="cs-CZ"/>
              </w:rPr>
              <w:t>Mezipředmětové vztahy</w:t>
            </w:r>
          </w:p>
        </w:tc>
      </w:tr>
      <w:tr w:rsidR="00803AB2" w:rsidRPr="0020014F" w:rsidTr="00E7231A">
        <w:tc>
          <w:tcPr>
            <w:tcW w:w="14153" w:type="dxa"/>
            <w:gridSpan w:val="5"/>
            <w:shd w:val="clear" w:color="auto" w:fill="FFFF99"/>
            <w:vAlign w:val="center"/>
          </w:tcPr>
          <w:p w:rsidR="00803AB2" w:rsidRPr="00AF31D8" w:rsidRDefault="00803AB2" w:rsidP="00E7231A">
            <w:pPr>
              <w:jc w:val="center"/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AF31D8">
              <w:rPr>
                <w:rFonts w:ascii="Times New Roman" w:hAnsi="Times New Roman"/>
                <w:b/>
                <w:sz w:val="28"/>
                <w:szCs w:val="28"/>
                <w:lang w:val="cs-CZ"/>
              </w:rPr>
              <w:t>Poslech s porozuměním</w:t>
            </w:r>
          </w:p>
        </w:tc>
      </w:tr>
      <w:tr w:rsidR="00803AB2" w:rsidRPr="0020014F" w:rsidTr="0020014F">
        <w:tc>
          <w:tcPr>
            <w:tcW w:w="1598" w:type="dxa"/>
            <w:vAlign w:val="center"/>
          </w:tcPr>
          <w:p w:rsidR="00803AB2" w:rsidRPr="00AF31D8" w:rsidRDefault="00803AB2" w:rsidP="0020014F">
            <w:pPr>
              <w:jc w:val="center"/>
              <w:rPr>
                <w:rFonts w:ascii="Times New Roman" w:hAnsi="Times New Roman"/>
                <w:lang w:val="cs-CZ"/>
              </w:rPr>
            </w:pPr>
            <w:r w:rsidRPr="00AF31D8">
              <w:rPr>
                <w:rFonts w:ascii="Times New Roman" w:hAnsi="Times New Roman"/>
                <w:sz w:val="22"/>
                <w:szCs w:val="22"/>
                <w:lang w:val="cs-CZ"/>
              </w:rPr>
              <w:t>1,1</w:t>
            </w:r>
          </w:p>
          <w:p w:rsidR="00803AB2" w:rsidRPr="00AF31D8" w:rsidRDefault="00803AB2" w:rsidP="0020014F">
            <w:pPr>
              <w:jc w:val="center"/>
              <w:rPr>
                <w:rFonts w:ascii="Times New Roman" w:hAnsi="Times New Roman"/>
                <w:lang w:val="cs-CZ"/>
              </w:rPr>
            </w:pPr>
            <w:r w:rsidRPr="00AF31D8">
              <w:rPr>
                <w:rFonts w:ascii="Times New Roman" w:hAnsi="Times New Roman"/>
                <w:sz w:val="22"/>
                <w:szCs w:val="22"/>
                <w:lang w:val="cs-CZ"/>
              </w:rPr>
              <w:t>1,2</w:t>
            </w:r>
          </w:p>
          <w:p w:rsidR="00803AB2" w:rsidRPr="00AF31D8" w:rsidRDefault="00803AB2" w:rsidP="0020014F">
            <w:pPr>
              <w:jc w:val="center"/>
              <w:rPr>
                <w:rFonts w:ascii="Times New Roman" w:hAnsi="Times New Roman"/>
                <w:lang w:val="cs-CZ"/>
              </w:rPr>
            </w:pPr>
            <w:r w:rsidRPr="00AF31D8">
              <w:rPr>
                <w:rFonts w:ascii="Times New Roman" w:hAnsi="Times New Roman"/>
                <w:sz w:val="22"/>
                <w:szCs w:val="22"/>
                <w:lang w:val="cs-CZ"/>
              </w:rPr>
              <w:t>2,1</w:t>
            </w:r>
          </w:p>
          <w:p w:rsidR="00803AB2" w:rsidRPr="00AF31D8" w:rsidRDefault="00803AB2" w:rsidP="0020014F">
            <w:pPr>
              <w:jc w:val="center"/>
              <w:rPr>
                <w:rFonts w:ascii="Times New Roman" w:hAnsi="Times New Roman"/>
                <w:lang w:val="cs-CZ"/>
              </w:rPr>
            </w:pPr>
            <w:r w:rsidRPr="00AF31D8">
              <w:rPr>
                <w:rFonts w:ascii="Times New Roman" w:hAnsi="Times New Roman"/>
                <w:sz w:val="22"/>
                <w:szCs w:val="22"/>
                <w:lang w:val="cs-CZ"/>
              </w:rPr>
              <w:t>2,4</w:t>
            </w:r>
          </w:p>
          <w:p w:rsidR="00803AB2" w:rsidRPr="00AF31D8" w:rsidRDefault="00803AB2" w:rsidP="0020014F">
            <w:pPr>
              <w:jc w:val="center"/>
              <w:rPr>
                <w:rFonts w:ascii="Times New Roman" w:hAnsi="Times New Roman"/>
                <w:lang w:val="cs-CZ"/>
              </w:rPr>
            </w:pPr>
            <w:r w:rsidRPr="00AF31D8">
              <w:rPr>
                <w:rFonts w:ascii="Times New Roman" w:hAnsi="Times New Roman"/>
                <w:sz w:val="22"/>
                <w:szCs w:val="22"/>
                <w:lang w:val="cs-CZ"/>
              </w:rPr>
              <w:t>2,6</w:t>
            </w:r>
          </w:p>
          <w:p w:rsidR="00803AB2" w:rsidRPr="00AF31D8" w:rsidRDefault="00803AB2" w:rsidP="0020014F">
            <w:pPr>
              <w:jc w:val="center"/>
              <w:rPr>
                <w:rFonts w:ascii="Times New Roman" w:hAnsi="Times New Roman"/>
                <w:lang w:val="cs-CZ"/>
              </w:rPr>
            </w:pPr>
            <w:r w:rsidRPr="00AF31D8">
              <w:rPr>
                <w:rFonts w:ascii="Times New Roman" w:hAnsi="Times New Roman"/>
                <w:sz w:val="22"/>
                <w:szCs w:val="22"/>
                <w:lang w:val="cs-CZ"/>
              </w:rPr>
              <w:t>3,1</w:t>
            </w:r>
          </w:p>
          <w:p w:rsidR="00803AB2" w:rsidRPr="00AF31D8" w:rsidRDefault="00803AB2" w:rsidP="0020014F">
            <w:pPr>
              <w:jc w:val="center"/>
              <w:rPr>
                <w:rFonts w:ascii="Times New Roman" w:hAnsi="Times New Roman"/>
                <w:lang w:val="cs-CZ"/>
              </w:rPr>
            </w:pPr>
            <w:r w:rsidRPr="00AF31D8">
              <w:rPr>
                <w:rFonts w:ascii="Times New Roman" w:hAnsi="Times New Roman"/>
                <w:sz w:val="22"/>
                <w:szCs w:val="22"/>
                <w:lang w:val="cs-CZ"/>
              </w:rPr>
              <w:t>4,1</w:t>
            </w:r>
          </w:p>
          <w:p w:rsidR="00803AB2" w:rsidRPr="00AF31D8" w:rsidRDefault="00803AB2" w:rsidP="0020014F">
            <w:pPr>
              <w:jc w:val="center"/>
              <w:rPr>
                <w:rFonts w:ascii="Times New Roman" w:hAnsi="Times New Roman"/>
                <w:lang w:val="cs-CZ"/>
              </w:rPr>
            </w:pPr>
            <w:r w:rsidRPr="00AF31D8">
              <w:rPr>
                <w:rFonts w:ascii="Times New Roman" w:hAnsi="Times New Roman"/>
                <w:sz w:val="22"/>
                <w:szCs w:val="22"/>
                <w:lang w:val="cs-CZ"/>
              </w:rPr>
              <w:lastRenderedPageBreak/>
              <w:t>4,2</w:t>
            </w:r>
          </w:p>
          <w:p w:rsidR="00803AB2" w:rsidRPr="00AF31D8" w:rsidRDefault="00803AB2" w:rsidP="0020014F">
            <w:pPr>
              <w:jc w:val="center"/>
              <w:rPr>
                <w:rFonts w:ascii="Times New Roman" w:hAnsi="Times New Roman"/>
                <w:lang w:val="cs-CZ"/>
              </w:rPr>
            </w:pPr>
            <w:r w:rsidRPr="00AF31D8">
              <w:rPr>
                <w:rFonts w:ascii="Times New Roman" w:hAnsi="Times New Roman"/>
                <w:sz w:val="22"/>
                <w:szCs w:val="22"/>
                <w:lang w:val="cs-CZ"/>
              </w:rPr>
              <w:t>4,4</w:t>
            </w:r>
          </w:p>
          <w:p w:rsidR="00803AB2" w:rsidRPr="00AF31D8" w:rsidRDefault="00803AB2" w:rsidP="0020014F">
            <w:pPr>
              <w:jc w:val="center"/>
              <w:rPr>
                <w:rFonts w:ascii="Times New Roman" w:hAnsi="Times New Roman"/>
                <w:lang w:val="cs-CZ"/>
              </w:rPr>
            </w:pPr>
            <w:r w:rsidRPr="00AF31D8">
              <w:rPr>
                <w:rFonts w:ascii="Times New Roman" w:hAnsi="Times New Roman"/>
                <w:sz w:val="22"/>
                <w:szCs w:val="22"/>
                <w:lang w:val="cs-CZ"/>
              </w:rPr>
              <w:t>4,5</w:t>
            </w:r>
          </w:p>
          <w:p w:rsidR="00803AB2" w:rsidRDefault="00803AB2" w:rsidP="0020014F">
            <w:pPr>
              <w:jc w:val="center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AF31D8">
              <w:rPr>
                <w:rFonts w:ascii="Times New Roman" w:hAnsi="Times New Roman"/>
                <w:sz w:val="22"/>
                <w:szCs w:val="22"/>
                <w:lang w:val="cs-CZ"/>
              </w:rPr>
              <w:t>5,5</w:t>
            </w:r>
          </w:p>
          <w:p w:rsidR="000F0576" w:rsidRDefault="000F0576" w:rsidP="0020014F">
            <w:pPr>
              <w:jc w:val="center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7,1</w:t>
            </w:r>
          </w:p>
          <w:p w:rsidR="000F0576" w:rsidRDefault="000F0576" w:rsidP="0020014F">
            <w:pPr>
              <w:jc w:val="center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7,2</w:t>
            </w:r>
          </w:p>
          <w:p w:rsidR="000F0576" w:rsidRPr="00AF31D8" w:rsidRDefault="000F0576" w:rsidP="0020014F">
            <w:pPr>
              <w:jc w:val="center"/>
              <w:rPr>
                <w:rFonts w:ascii="Times New Roman" w:hAnsi="Times New Roman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7,3</w:t>
            </w:r>
          </w:p>
          <w:p w:rsidR="00803AB2" w:rsidRPr="0020014F" w:rsidRDefault="00803AB2" w:rsidP="0020014F">
            <w:pPr>
              <w:rPr>
                <w:sz w:val="28"/>
                <w:szCs w:val="28"/>
                <w:lang w:val="cs-CZ"/>
              </w:rPr>
            </w:pPr>
          </w:p>
        </w:tc>
        <w:tc>
          <w:tcPr>
            <w:tcW w:w="4039" w:type="dxa"/>
            <w:vAlign w:val="center"/>
          </w:tcPr>
          <w:p w:rsidR="00803AB2" w:rsidRPr="0020014F" w:rsidRDefault="00803AB2" w:rsidP="0020014F">
            <w:p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lastRenderedPageBreak/>
              <w:t>Žák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>umí se představit a vést jednoduchý rozhovor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>popíše svého spolužáka – velký, malý atp.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 xml:space="preserve">dokáže pojmenovat běžné školní </w:t>
            </w:r>
            <w:r w:rsidRPr="0020014F">
              <w:rPr>
                <w:rFonts w:ascii="Times New Roman" w:hAnsi="Times New Roman"/>
                <w:i/>
                <w:lang w:val="cs-CZ"/>
              </w:rPr>
              <w:lastRenderedPageBreak/>
              <w:t>pomůcky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>tvoří jednoduché věty na téma děti ve škole, na šk. dvoře...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 xml:space="preserve">tvoří </w:t>
            </w:r>
            <w:smartTag w:uri="urn:schemas-microsoft-com:office:smarttags" w:element="metricconverter">
              <w:smartTagPr>
                <w:attr w:name="ProductID" w:val="3. a"/>
              </w:smartTagPr>
              <w:r w:rsidRPr="0020014F">
                <w:rPr>
                  <w:rFonts w:ascii="Times New Roman" w:hAnsi="Times New Roman"/>
                  <w:i/>
                  <w:lang w:val="cs-CZ"/>
                </w:rPr>
                <w:t>3. a</w:t>
              </w:r>
            </w:smartTag>
            <w:r w:rsidRPr="0020014F">
              <w:rPr>
                <w:rFonts w:ascii="Times New Roman" w:hAnsi="Times New Roman"/>
                <w:i/>
                <w:lang w:val="cs-CZ"/>
              </w:rPr>
              <w:t xml:space="preserve"> 4. pád zájmen 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>určuje všechny školní předměty a vyjádří co má rád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>pozdraví, pozdraví učitele, reaguje na pokyn učitele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>stupňuje příd. jm.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 xml:space="preserve">dobře pojmenuje části lid. </w:t>
            </w:r>
            <w:r w:rsidR="00AF31D8" w:rsidRPr="0020014F">
              <w:rPr>
                <w:rFonts w:ascii="Times New Roman" w:hAnsi="Times New Roman"/>
                <w:i/>
                <w:lang w:val="cs-CZ"/>
              </w:rPr>
              <w:t>T</w:t>
            </w:r>
            <w:r w:rsidRPr="0020014F">
              <w:rPr>
                <w:rFonts w:ascii="Times New Roman" w:hAnsi="Times New Roman"/>
                <w:i/>
                <w:lang w:val="cs-CZ"/>
              </w:rPr>
              <w:t>ěla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>hovoří o svém denním programu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>vyjádří přesný čas a činnost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>dokáže napsat jednoduchý dopis kamarádovi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>rozumí krátkým jednoduchým osobním dopisům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>zjistí kde se nachází oslovení, přání, prosba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>hovoří o svých zálibách, používá slovesa s odlučitelnou předponou a všechna způsobová slovesa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>tvoření vedlejší věty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>domluví se s kamarády co budou dělat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>představí svojí rodinu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>popíše své koníčky v různých ročních obdobích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>utvoří složitější dopis kamarádovi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>orientuje se na mapě Německa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lastRenderedPageBreak/>
              <w:t>pracuje se slovníkem, popíše některá zvířata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>umí pojmenovat části lidského i zvířecího těla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>dokáže popsat bolest a nemoc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>umí vyjádřit minulost pomocných sloves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>umí pojmenovat budovy ve městě, seznámí se s názvy památek Prahy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>vyjmenuje názvy budov ve městě, zeptá se na cestu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>popíše bydliště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>dokáže popsat cizinci cestu k hledané památce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>používá předložky k určení cíle cesty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 xml:space="preserve">používá </w:t>
            </w:r>
            <w:smartTag w:uri="urn:schemas-microsoft-com:office:smarttags" w:element="metricconverter">
              <w:smartTagPr>
                <w:attr w:name="ProductID" w:val="3. a"/>
              </w:smartTagPr>
              <w:r w:rsidRPr="0020014F">
                <w:rPr>
                  <w:rFonts w:ascii="Times New Roman" w:hAnsi="Times New Roman"/>
                  <w:i/>
                  <w:lang w:val="cs-CZ"/>
                </w:rPr>
                <w:t>3. a</w:t>
              </w:r>
            </w:smartTag>
            <w:r w:rsidRPr="0020014F">
              <w:rPr>
                <w:rFonts w:ascii="Times New Roman" w:hAnsi="Times New Roman"/>
                <w:i/>
                <w:lang w:val="cs-CZ"/>
              </w:rPr>
              <w:t xml:space="preserve"> 4. pád podst.jm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>vede jednoduchý rozhovor při prohlídce města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>popíše cestu do školy, cestu na výlet</w:t>
            </w:r>
          </w:p>
          <w:p w:rsidR="00803AB2" w:rsidRPr="0020014F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>umí popsat v jednoduchých větách dění na ulici</w:t>
            </w:r>
          </w:p>
          <w:p w:rsidR="00803AB2" w:rsidRDefault="00803AB2" w:rsidP="00AF31D8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/>
                <w:i/>
                <w:lang w:val="cs-CZ"/>
              </w:rPr>
            </w:pPr>
            <w:r w:rsidRPr="0020014F">
              <w:rPr>
                <w:rFonts w:ascii="Times New Roman" w:hAnsi="Times New Roman"/>
                <w:i/>
                <w:lang w:val="cs-CZ"/>
              </w:rPr>
              <w:t>umí používat všechna způsobová slovesa</w:t>
            </w:r>
          </w:p>
          <w:p w:rsidR="000F0576" w:rsidRDefault="000F0576" w:rsidP="000F0576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/>
                <w:i/>
                <w:lang w:val="cs-CZ"/>
              </w:rPr>
            </w:pPr>
            <w:r>
              <w:rPr>
                <w:rFonts w:ascii="Times New Roman" w:hAnsi="Times New Roman"/>
                <w:i/>
                <w:lang w:val="cs-CZ"/>
              </w:rPr>
              <w:t>umí reagovat na email</w:t>
            </w:r>
          </w:p>
          <w:p w:rsidR="000F0576" w:rsidRPr="000F0576" w:rsidRDefault="000F0576" w:rsidP="000F0576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/>
                <w:i/>
                <w:lang w:val="cs-CZ"/>
              </w:rPr>
            </w:pPr>
            <w:r>
              <w:rPr>
                <w:rFonts w:ascii="Times New Roman" w:hAnsi="Times New Roman"/>
                <w:i/>
                <w:lang w:val="cs-CZ"/>
              </w:rPr>
              <w:t>orientuje se na německých webových stránkách, dokáže vyhledat informace</w:t>
            </w:r>
          </w:p>
          <w:p w:rsidR="00803AB2" w:rsidRDefault="00803AB2" w:rsidP="0020014F">
            <w:pPr>
              <w:rPr>
                <w:sz w:val="28"/>
                <w:szCs w:val="28"/>
                <w:lang w:val="cs-CZ"/>
              </w:rPr>
            </w:pPr>
          </w:p>
          <w:p w:rsidR="00803AB2" w:rsidRDefault="00803AB2" w:rsidP="0020014F">
            <w:pPr>
              <w:rPr>
                <w:sz w:val="28"/>
                <w:szCs w:val="28"/>
                <w:lang w:val="cs-CZ"/>
              </w:rPr>
            </w:pPr>
          </w:p>
          <w:p w:rsidR="00803AB2" w:rsidRPr="0020014F" w:rsidRDefault="00803AB2" w:rsidP="0020014F">
            <w:pPr>
              <w:rPr>
                <w:sz w:val="28"/>
                <w:szCs w:val="28"/>
                <w:lang w:val="cs-CZ"/>
              </w:rPr>
            </w:pPr>
          </w:p>
        </w:tc>
        <w:tc>
          <w:tcPr>
            <w:tcW w:w="3827" w:type="dxa"/>
            <w:vAlign w:val="center"/>
          </w:tcPr>
          <w:p w:rsidR="00803AB2" w:rsidRPr="0020014F" w:rsidRDefault="00803AB2" w:rsidP="0020014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lastRenderedPageBreak/>
              <w:t>Volnočasové aktivity</w:t>
            </w:r>
          </w:p>
          <w:p w:rsidR="00803AB2" w:rsidRPr="0020014F" w:rsidRDefault="00803AB2" w:rsidP="0020014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Návštěva u lékaře</w:t>
            </w:r>
          </w:p>
          <w:p w:rsidR="00803AB2" w:rsidRPr="0020014F" w:rsidRDefault="00803AB2" w:rsidP="0020014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Kulturní vyžití</w:t>
            </w:r>
          </w:p>
          <w:p w:rsidR="00803AB2" w:rsidRPr="0020014F" w:rsidRDefault="00803AB2" w:rsidP="0020014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Televize  a TV program</w:t>
            </w:r>
          </w:p>
          <w:p w:rsidR="00803AB2" w:rsidRPr="0020014F" w:rsidRDefault="00803AB2" w:rsidP="0020014F">
            <w:pPr>
              <w:rPr>
                <w:rFonts w:ascii="Times New Roman" w:hAnsi="Times New Roman"/>
                <w:lang w:val="cs-CZ"/>
              </w:rPr>
            </w:pPr>
          </w:p>
          <w:p w:rsidR="00803AB2" w:rsidRPr="0020014F" w:rsidRDefault="00803AB2" w:rsidP="0020014F">
            <w:pPr>
              <w:rPr>
                <w:rFonts w:ascii="Times New Roman" w:hAnsi="Times New Roman"/>
                <w:lang w:val="cs-CZ"/>
              </w:rPr>
            </w:pPr>
          </w:p>
          <w:p w:rsidR="00803AB2" w:rsidRPr="0020014F" w:rsidRDefault="00803AB2" w:rsidP="0020014F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2268" w:type="dxa"/>
            <w:vAlign w:val="center"/>
          </w:tcPr>
          <w:p w:rsidR="00803AB2" w:rsidRPr="0020014F" w:rsidRDefault="00803AB2" w:rsidP="0020014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lastRenderedPageBreak/>
              <w:t>Environmentální výchova</w:t>
            </w:r>
          </w:p>
          <w:p w:rsidR="00803AB2" w:rsidRPr="0020014F" w:rsidRDefault="00803AB2" w:rsidP="0020014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Výchova demokratického občana</w:t>
            </w:r>
          </w:p>
        </w:tc>
        <w:tc>
          <w:tcPr>
            <w:tcW w:w="2421" w:type="dxa"/>
            <w:vAlign w:val="center"/>
          </w:tcPr>
          <w:p w:rsidR="00803AB2" w:rsidRPr="0020014F" w:rsidRDefault="00803AB2" w:rsidP="0020014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Český jazyk</w:t>
            </w:r>
          </w:p>
          <w:p w:rsidR="00803AB2" w:rsidRPr="0020014F" w:rsidRDefault="00803AB2" w:rsidP="0020014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Matematika</w:t>
            </w:r>
          </w:p>
          <w:p w:rsidR="00803AB2" w:rsidRPr="0020014F" w:rsidRDefault="00803AB2" w:rsidP="0020014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Přírodopis</w:t>
            </w:r>
          </w:p>
          <w:p w:rsidR="00803AB2" w:rsidRPr="0020014F" w:rsidRDefault="00803AB2" w:rsidP="0020014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Výtvarná výchova</w:t>
            </w:r>
          </w:p>
          <w:p w:rsidR="00803AB2" w:rsidRPr="0020014F" w:rsidRDefault="00803AB2" w:rsidP="0020014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Zeměpis</w:t>
            </w:r>
          </w:p>
          <w:p w:rsidR="00803AB2" w:rsidRPr="0020014F" w:rsidRDefault="00803AB2" w:rsidP="0020014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Občanská výchova</w:t>
            </w:r>
          </w:p>
        </w:tc>
      </w:tr>
      <w:tr w:rsidR="00803AB2" w:rsidRPr="0020014F" w:rsidTr="00E7231A">
        <w:tc>
          <w:tcPr>
            <w:tcW w:w="14153" w:type="dxa"/>
            <w:gridSpan w:val="5"/>
            <w:shd w:val="clear" w:color="auto" w:fill="FFFF99"/>
            <w:vAlign w:val="center"/>
          </w:tcPr>
          <w:p w:rsidR="00803AB2" w:rsidRPr="00AF31D8" w:rsidRDefault="00803AB2" w:rsidP="00E7231A">
            <w:pPr>
              <w:jc w:val="center"/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AF31D8">
              <w:rPr>
                <w:rFonts w:ascii="Times New Roman" w:hAnsi="Times New Roman"/>
                <w:b/>
                <w:sz w:val="28"/>
                <w:szCs w:val="28"/>
                <w:lang w:val="cs-CZ"/>
              </w:rPr>
              <w:lastRenderedPageBreak/>
              <w:t>Mluvení</w:t>
            </w:r>
          </w:p>
        </w:tc>
      </w:tr>
      <w:tr w:rsidR="00803AB2" w:rsidRPr="0020014F" w:rsidTr="00E7231A">
        <w:trPr>
          <w:trHeight w:val="3137"/>
        </w:trPr>
        <w:tc>
          <w:tcPr>
            <w:tcW w:w="5637" w:type="dxa"/>
            <w:gridSpan w:val="2"/>
            <w:vAlign w:val="center"/>
          </w:tcPr>
          <w:p w:rsidR="00803AB2" w:rsidRPr="0020014F" w:rsidRDefault="00803AB2" w:rsidP="0020014F">
            <w:pPr>
              <w:rPr>
                <w:sz w:val="44"/>
                <w:szCs w:val="44"/>
                <w:lang w:val="cs-CZ"/>
              </w:rPr>
            </w:pPr>
          </w:p>
        </w:tc>
        <w:tc>
          <w:tcPr>
            <w:tcW w:w="3827" w:type="dxa"/>
            <w:vAlign w:val="center"/>
          </w:tcPr>
          <w:p w:rsidR="00803AB2" w:rsidRPr="0020014F" w:rsidRDefault="00803AB2" w:rsidP="0020014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Sport</w:t>
            </w:r>
          </w:p>
          <w:p w:rsidR="00803AB2" w:rsidRPr="0020014F" w:rsidRDefault="00803AB2" w:rsidP="0020014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Volnočasové aktivity</w:t>
            </w:r>
          </w:p>
          <w:p w:rsidR="00803AB2" w:rsidRPr="0020014F" w:rsidRDefault="00803AB2" w:rsidP="0020014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Části lidského těla</w:t>
            </w:r>
          </w:p>
          <w:p w:rsidR="00803AB2" w:rsidRPr="0020014F" w:rsidRDefault="00803AB2" w:rsidP="0020014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Návštěva u lékaře</w:t>
            </w:r>
          </w:p>
          <w:p w:rsidR="00803AB2" w:rsidRPr="0020014F" w:rsidRDefault="00803AB2" w:rsidP="0020014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Kulturní vyžití</w:t>
            </w:r>
          </w:p>
          <w:p w:rsidR="00803AB2" w:rsidRPr="0020014F" w:rsidRDefault="00803AB2" w:rsidP="0020014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Dům a jeho zařízení</w:t>
            </w:r>
          </w:p>
          <w:p w:rsidR="00803AB2" w:rsidRPr="0020014F" w:rsidRDefault="00803AB2" w:rsidP="0020014F">
            <w:pPr>
              <w:rPr>
                <w:sz w:val="28"/>
                <w:szCs w:val="28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Památky Prahy</w:t>
            </w:r>
          </w:p>
        </w:tc>
        <w:tc>
          <w:tcPr>
            <w:tcW w:w="4689" w:type="dxa"/>
            <w:gridSpan w:val="2"/>
            <w:vAlign w:val="center"/>
          </w:tcPr>
          <w:p w:rsidR="00803AB2" w:rsidRPr="0020014F" w:rsidRDefault="00803AB2" w:rsidP="0020014F">
            <w:pPr>
              <w:rPr>
                <w:sz w:val="44"/>
                <w:szCs w:val="44"/>
                <w:lang w:val="cs-CZ"/>
              </w:rPr>
            </w:pPr>
          </w:p>
        </w:tc>
      </w:tr>
      <w:tr w:rsidR="00803AB2" w:rsidRPr="0020014F" w:rsidTr="00E7231A">
        <w:trPr>
          <w:trHeight w:val="433"/>
        </w:trPr>
        <w:tc>
          <w:tcPr>
            <w:tcW w:w="14153" w:type="dxa"/>
            <w:gridSpan w:val="5"/>
            <w:shd w:val="clear" w:color="auto" w:fill="FFFF99"/>
            <w:vAlign w:val="center"/>
          </w:tcPr>
          <w:p w:rsidR="00803AB2" w:rsidRPr="00AF31D8" w:rsidRDefault="00803AB2" w:rsidP="00E7231A">
            <w:pPr>
              <w:jc w:val="center"/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AF31D8">
              <w:rPr>
                <w:rFonts w:ascii="Times New Roman" w:hAnsi="Times New Roman"/>
                <w:b/>
                <w:sz w:val="28"/>
                <w:szCs w:val="28"/>
                <w:lang w:val="cs-CZ"/>
              </w:rPr>
              <w:t>Čtení s porozuměním</w:t>
            </w:r>
          </w:p>
        </w:tc>
      </w:tr>
      <w:tr w:rsidR="00803AB2" w:rsidRPr="0020014F" w:rsidTr="00E7231A">
        <w:tc>
          <w:tcPr>
            <w:tcW w:w="5637" w:type="dxa"/>
            <w:gridSpan w:val="2"/>
            <w:vAlign w:val="center"/>
          </w:tcPr>
          <w:p w:rsidR="00803AB2" w:rsidRPr="0020014F" w:rsidRDefault="00803AB2" w:rsidP="0020014F">
            <w:pPr>
              <w:rPr>
                <w:sz w:val="44"/>
                <w:szCs w:val="44"/>
                <w:lang w:val="cs-CZ"/>
              </w:rPr>
            </w:pPr>
          </w:p>
        </w:tc>
        <w:tc>
          <w:tcPr>
            <w:tcW w:w="3827" w:type="dxa"/>
            <w:vAlign w:val="center"/>
          </w:tcPr>
          <w:p w:rsidR="00803AB2" w:rsidRPr="0020014F" w:rsidRDefault="00803AB2" w:rsidP="0020014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Sportovní aktivity</w:t>
            </w:r>
          </w:p>
          <w:p w:rsidR="00803AB2" w:rsidRPr="0020014F" w:rsidRDefault="00803AB2" w:rsidP="0020014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Kulturní vyžití</w:t>
            </w:r>
          </w:p>
          <w:p w:rsidR="00803AB2" w:rsidRPr="0020014F" w:rsidRDefault="00803AB2" w:rsidP="0020014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Domácí práce</w:t>
            </w:r>
          </w:p>
          <w:p w:rsidR="00803AB2" w:rsidRPr="0020014F" w:rsidRDefault="00803AB2" w:rsidP="0020014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Dům a jeho zařízení</w:t>
            </w:r>
          </w:p>
          <w:p w:rsidR="00803AB2" w:rsidRPr="0020014F" w:rsidRDefault="00803AB2" w:rsidP="0020014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Televize a TV program</w:t>
            </w:r>
          </w:p>
          <w:p w:rsidR="00803AB2" w:rsidRPr="0020014F" w:rsidRDefault="00803AB2" w:rsidP="0020014F">
            <w:pPr>
              <w:rPr>
                <w:sz w:val="28"/>
                <w:szCs w:val="28"/>
                <w:lang w:val="cs-CZ"/>
              </w:rPr>
            </w:pPr>
          </w:p>
        </w:tc>
        <w:tc>
          <w:tcPr>
            <w:tcW w:w="4689" w:type="dxa"/>
            <w:gridSpan w:val="2"/>
            <w:vAlign w:val="center"/>
          </w:tcPr>
          <w:p w:rsidR="00803AB2" w:rsidRPr="0020014F" w:rsidRDefault="00803AB2" w:rsidP="0020014F">
            <w:pPr>
              <w:rPr>
                <w:sz w:val="44"/>
                <w:szCs w:val="44"/>
                <w:lang w:val="cs-CZ"/>
              </w:rPr>
            </w:pPr>
          </w:p>
        </w:tc>
      </w:tr>
      <w:tr w:rsidR="00803AB2" w:rsidRPr="0020014F" w:rsidTr="00E7231A">
        <w:tc>
          <w:tcPr>
            <w:tcW w:w="14153" w:type="dxa"/>
            <w:gridSpan w:val="5"/>
            <w:shd w:val="clear" w:color="auto" w:fill="FFFF99"/>
            <w:vAlign w:val="center"/>
          </w:tcPr>
          <w:p w:rsidR="00803AB2" w:rsidRPr="00AF31D8" w:rsidRDefault="00803AB2" w:rsidP="00E7231A">
            <w:pPr>
              <w:jc w:val="center"/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AF31D8">
              <w:rPr>
                <w:rFonts w:ascii="Times New Roman" w:hAnsi="Times New Roman"/>
                <w:b/>
                <w:sz w:val="28"/>
                <w:szCs w:val="28"/>
                <w:lang w:val="cs-CZ"/>
              </w:rPr>
              <w:t>Psaní</w:t>
            </w:r>
          </w:p>
        </w:tc>
      </w:tr>
      <w:tr w:rsidR="00803AB2" w:rsidRPr="0020014F" w:rsidTr="0020014F">
        <w:tc>
          <w:tcPr>
            <w:tcW w:w="5637" w:type="dxa"/>
            <w:gridSpan w:val="2"/>
            <w:vAlign w:val="center"/>
          </w:tcPr>
          <w:p w:rsidR="00803AB2" w:rsidRPr="0020014F" w:rsidRDefault="00803AB2" w:rsidP="0020014F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3827" w:type="dxa"/>
            <w:vAlign w:val="center"/>
          </w:tcPr>
          <w:p w:rsidR="00803AB2" w:rsidRPr="0020014F" w:rsidRDefault="00803AB2" w:rsidP="0020014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Dům a jeho zařízení</w:t>
            </w:r>
          </w:p>
          <w:p w:rsidR="00803AB2" w:rsidRPr="0020014F" w:rsidRDefault="00803AB2" w:rsidP="0020014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Kulturní vyžití</w:t>
            </w:r>
          </w:p>
          <w:p w:rsidR="00803AB2" w:rsidRPr="0020014F" w:rsidRDefault="00803AB2" w:rsidP="0020014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Části lidského těla</w:t>
            </w:r>
          </w:p>
        </w:tc>
        <w:tc>
          <w:tcPr>
            <w:tcW w:w="4689" w:type="dxa"/>
            <w:gridSpan w:val="2"/>
            <w:vAlign w:val="center"/>
          </w:tcPr>
          <w:p w:rsidR="00803AB2" w:rsidRPr="0020014F" w:rsidRDefault="00803AB2" w:rsidP="0020014F">
            <w:pPr>
              <w:rPr>
                <w:rFonts w:ascii="Times New Roman" w:hAnsi="Times New Roman"/>
                <w:lang w:val="cs-CZ"/>
              </w:rPr>
            </w:pPr>
          </w:p>
        </w:tc>
      </w:tr>
    </w:tbl>
    <w:p w:rsidR="00803AB2" w:rsidRPr="005C67EF" w:rsidRDefault="00803AB2" w:rsidP="00C66B23">
      <w:pPr>
        <w:rPr>
          <w:rFonts w:ascii="Times New Roman" w:hAnsi="Times New Roman"/>
          <w:lang w:val="cs-CZ"/>
        </w:rPr>
      </w:pPr>
    </w:p>
    <w:p w:rsidR="00803AB2" w:rsidRDefault="00803AB2" w:rsidP="00C66B23">
      <w:pPr>
        <w:rPr>
          <w:sz w:val="44"/>
          <w:szCs w:val="44"/>
          <w:lang w:val="cs-CZ"/>
        </w:rPr>
      </w:pPr>
    </w:p>
    <w:p w:rsidR="00803AB2" w:rsidRDefault="00803AB2" w:rsidP="00C66B23">
      <w:pPr>
        <w:rPr>
          <w:sz w:val="44"/>
          <w:szCs w:val="44"/>
          <w:lang w:val="cs-CZ"/>
        </w:rPr>
      </w:pPr>
    </w:p>
    <w:p w:rsidR="00803AB2" w:rsidRDefault="00803AB2" w:rsidP="00C66B23">
      <w:pPr>
        <w:rPr>
          <w:sz w:val="44"/>
          <w:szCs w:val="44"/>
          <w:lang w:val="cs-CZ"/>
        </w:rPr>
      </w:pPr>
    </w:p>
    <w:p w:rsidR="00803AB2" w:rsidRDefault="00803AB2" w:rsidP="00C66B23">
      <w:pPr>
        <w:rPr>
          <w:sz w:val="44"/>
          <w:szCs w:val="44"/>
          <w:lang w:val="cs-CZ"/>
        </w:rPr>
      </w:pPr>
    </w:p>
    <w:p w:rsidR="00803AB2" w:rsidRDefault="00803AB2" w:rsidP="00C66B23">
      <w:pPr>
        <w:rPr>
          <w:sz w:val="44"/>
          <w:szCs w:val="44"/>
          <w:lang w:val="cs-CZ"/>
        </w:rPr>
      </w:pPr>
    </w:p>
    <w:p w:rsidR="00803AB2" w:rsidRPr="0019607D" w:rsidRDefault="00803AB2" w:rsidP="0019607D">
      <w:pPr>
        <w:outlineLvl w:val="0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 xml:space="preserve">Průřezovátémata v předmětuNěmeckýjazyk v 8, ročníku ZV </w:t>
      </w:r>
    </w:p>
    <w:p w:rsidR="00803AB2" w:rsidRDefault="00803AB2" w:rsidP="00C66B23">
      <w:pPr>
        <w:rPr>
          <w:sz w:val="44"/>
          <w:szCs w:val="44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709"/>
        <w:gridCol w:w="2977"/>
        <w:gridCol w:w="3118"/>
        <w:gridCol w:w="2693"/>
        <w:gridCol w:w="2705"/>
      </w:tblGrid>
      <w:tr w:rsidR="00803AB2" w:rsidRPr="0020014F" w:rsidTr="0020014F">
        <w:trPr>
          <w:cantSplit/>
          <w:trHeight w:val="1134"/>
        </w:trPr>
        <w:tc>
          <w:tcPr>
            <w:tcW w:w="1384" w:type="dxa"/>
            <w:shd w:val="clear" w:color="auto" w:fill="FFFF99"/>
          </w:tcPr>
          <w:p w:rsidR="00803AB2" w:rsidRPr="0020014F" w:rsidRDefault="00803AB2" w:rsidP="005C67EF">
            <w:pPr>
              <w:rPr>
                <w:rFonts w:ascii="Times New Roman" w:hAnsi="Times New Roman"/>
                <w:b/>
                <w:lang w:val="cs-CZ"/>
              </w:rPr>
            </w:pPr>
            <w:r w:rsidRPr="0020014F">
              <w:rPr>
                <w:rFonts w:ascii="Times New Roman" w:hAnsi="Times New Roman"/>
                <w:b/>
                <w:lang w:val="cs-CZ"/>
              </w:rPr>
              <w:t>Předmět</w:t>
            </w:r>
          </w:p>
        </w:tc>
        <w:tc>
          <w:tcPr>
            <w:tcW w:w="709" w:type="dxa"/>
            <w:shd w:val="clear" w:color="auto" w:fill="FFFF99"/>
            <w:textDirection w:val="btLr"/>
          </w:tcPr>
          <w:p w:rsidR="00803AB2" w:rsidRPr="0020014F" w:rsidRDefault="00803AB2" w:rsidP="0020014F">
            <w:pPr>
              <w:ind w:left="113" w:right="113"/>
              <w:rPr>
                <w:rFonts w:ascii="Times New Roman" w:hAnsi="Times New Roman"/>
                <w:b/>
                <w:lang w:val="cs-CZ"/>
              </w:rPr>
            </w:pPr>
            <w:r w:rsidRPr="0020014F">
              <w:rPr>
                <w:rFonts w:ascii="Times New Roman" w:hAnsi="Times New Roman"/>
                <w:b/>
                <w:lang w:val="cs-CZ"/>
              </w:rPr>
              <w:t>Ročník</w:t>
            </w:r>
          </w:p>
        </w:tc>
        <w:tc>
          <w:tcPr>
            <w:tcW w:w="2977" w:type="dxa"/>
            <w:shd w:val="clear" w:color="auto" w:fill="FFFF99"/>
          </w:tcPr>
          <w:p w:rsidR="00803AB2" w:rsidRPr="0020014F" w:rsidRDefault="00803AB2" w:rsidP="005C67EF">
            <w:pPr>
              <w:rPr>
                <w:rFonts w:ascii="Times New Roman" w:hAnsi="Times New Roman"/>
                <w:b/>
                <w:lang w:val="cs-CZ"/>
              </w:rPr>
            </w:pPr>
            <w:r w:rsidRPr="0020014F">
              <w:rPr>
                <w:rFonts w:ascii="Times New Roman" w:hAnsi="Times New Roman"/>
                <w:b/>
                <w:lang w:val="cs-CZ"/>
              </w:rPr>
              <w:t>Tematický okruh učiva</w:t>
            </w:r>
          </w:p>
        </w:tc>
        <w:tc>
          <w:tcPr>
            <w:tcW w:w="3118" w:type="dxa"/>
            <w:shd w:val="clear" w:color="auto" w:fill="FFFF99"/>
          </w:tcPr>
          <w:p w:rsidR="00803AB2" w:rsidRPr="0020014F" w:rsidRDefault="00803AB2" w:rsidP="005C67EF">
            <w:pPr>
              <w:rPr>
                <w:rFonts w:ascii="Times New Roman" w:hAnsi="Times New Roman"/>
                <w:b/>
                <w:lang w:val="cs-CZ"/>
              </w:rPr>
            </w:pPr>
            <w:r w:rsidRPr="0020014F">
              <w:rPr>
                <w:rFonts w:ascii="Times New Roman" w:hAnsi="Times New Roman"/>
                <w:b/>
                <w:lang w:val="cs-CZ"/>
              </w:rPr>
              <w:t>Průřezové téma</w:t>
            </w:r>
          </w:p>
        </w:tc>
        <w:tc>
          <w:tcPr>
            <w:tcW w:w="2693" w:type="dxa"/>
            <w:shd w:val="clear" w:color="auto" w:fill="FFFF99"/>
          </w:tcPr>
          <w:p w:rsidR="00803AB2" w:rsidRPr="0020014F" w:rsidRDefault="00803AB2" w:rsidP="005C67EF">
            <w:pPr>
              <w:rPr>
                <w:rFonts w:ascii="Times New Roman" w:hAnsi="Times New Roman"/>
                <w:b/>
                <w:lang w:val="cs-CZ"/>
              </w:rPr>
            </w:pPr>
            <w:r w:rsidRPr="0020014F">
              <w:rPr>
                <w:rFonts w:ascii="Times New Roman" w:hAnsi="Times New Roman"/>
                <w:b/>
                <w:lang w:val="cs-CZ"/>
              </w:rPr>
              <w:t>Tematická okruh průřezového tématu</w:t>
            </w:r>
          </w:p>
        </w:tc>
        <w:tc>
          <w:tcPr>
            <w:tcW w:w="2705" w:type="dxa"/>
            <w:shd w:val="clear" w:color="auto" w:fill="FFFF99"/>
          </w:tcPr>
          <w:p w:rsidR="00803AB2" w:rsidRPr="0020014F" w:rsidRDefault="00803AB2" w:rsidP="005C67EF">
            <w:pPr>
              <w:rPr>
                <w:rFonts w:ascii="Times New Roman" w:hAnsi="Times New Roman"/>
                <w:b/>
                <w:lang w:val="cs-CZ"/>
              </w:rPr>
            </w:pPr>
            <w:r w:rsidRPr="0020014F">
              <w:rPr>
                <w:rFonts w:ascii="Times New Roman" w:hAnsi="Times New Roman"/>
                <w:b/>
                <w:lang w:val="cs-CZ"/>
              </w:rPr>
              <w:t>Organizační formy</w:t>
            </w:r>
          </w:p>
        </w:tc>
      </w:tr>
      <w:tr w:rsidR="00803AB2" w:rsidRPr="0020014F" w:rsidTr="0020014F">
        <w:trPr>
          <w:cantSplit/>
          <w:trHeight w:val="1134"/>
        </w:trPr>
        <w:tc>
          <w:tcPr>
            <w:tcW w:w="1384" w:type="dxa"/>
            <w:vMerge w:val="restart"/>
            <w:vAlign w:val="center"/>
          </w:tcPr>
          <w:p w:rsidR="00803AB2" w:rsidRPr="0020014F" w:rsidRDefault="00803AB2" w:rsidP="0020014F">
            <w:pPr>
              <w:jc w:val="center"/>
              <w:rPr>
                <w:rFonts w:ascii="Times New Roman" w:hAnsi="Times New Roman"/>
                <w:b/>
                <w:lang w:val="cs-CZ"/>
              </w:rPr>
            </w:pPr>
            <w:r w:rsidRPr="0020014F">
              <w:rPr>
                <w:rFonts w:ascii="Times New Roman" w:hAnsi="Times New Roman"/>
                <w:b/>
                <w:lang w:val="cs-CZ"/>
              </w:rPr>
              <w:t>Německý jazyk</w:t>
            </w:r>
          </w:p>
        </w:tc>
        <w:tc>
          <w:tcPr>
            <w:tcW w:w="709" w:type="dxa"/>
            <w:vMerge w:val="restart"/>
            <w:vAlign w:val="center"/>
          </w:tcPr>
          <w:p w:rsidR="00803AB2" w:rsidRPr="0020014F" w:rsidRDefault="00803AB2" w:rsidP="0020014F">
            <w:pPr>
              <w:ind w:right="113"/>
              <w:jc w:val="center"/>
              <w:rPr>
                <w:rFonts w:ascii="Times New Roman" w:hAnsi="Times New Roman"/>
                <w:b/>
                <w:lang w:val="cs-CZ"/>
              </w:rPr>
            </w:pPr>
            <w:r w:rsidRPr="0020014F">
              <w:rPr>
                <w:rFonts w:ascii="Times New Roman" w:hAnsi="Times New Roman"/>
                <w:b/>
                <w:lang w:val="cs-CZ"/>
              </w:rPr>
              <w:t>8.</w:t>
            </w:r>
          </w:p>
        </w:tc>
        <w:tc>
          <w:tcPr>
            <w:tcW w:w="2977" w:type="dxa"/>
          </w:tcPr>
          <w:p w:rsidR="00803AB2" w:rsidRPr="0020014F" w:rsidRDefault="00803AB2" w:rsidP="005C67E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Interaktivní řečové dovednosti</w:t>
            </w:r>
          </w:p>
        </w:tc>
        <w:tc>
          <w:tcPr>
            <w:tcW w:w="3118" w:type="dxa"/>
          </w:tcPr>
          <w:p w:rsidR="00803AB2" w:rsidRPr="0020014F" w:rsidRDefault="00803AB2" w:rsidP="005C67E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Environmetální výchova</w:t>
            </w:r>
          </w:p>
        </w:tc>
        <w:tc>
          <w:tcPr>
            <w:tcW w:w="2693" w:type="dxa"/>
          </w:tcPr>
          <w:p w:rsidR="00803AB2" w:rsidRPr="0020014F" w:rsidRDefault="00803AB2" w:rsidP="005C67E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Ekosystémy</w:t>
            </w:r>
          </w:p>
        </w:tc>
        <w:tc>
          <w:tcPr>
            <w:tcW w:w="2705" w:type="dxa"/>
          </w:tcPr>
          <w:p w:rsidR="00803AB2" w:rsidRPr="0020014F" w:rsidRDefault="00803AB2" w:rsidP="005C67E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Obrázková koláž</w:t>
            </w:r>
          </w:p>
        </w:tc>
      </w:tr>
      <w:tr w:rsidR="00803AB2" w:rsidRPr="0020014F" w:rsidTr="0020014F">
        <w:trPr>
          <w:cantSplit/>
          <w:trHeight w:val="1134"/>
        </w:trPr>
        <w:tc>
          <w:tcPr>
            <w:tcW w:w="1384" w:type="dxa"/>
            <w:vMerge/>
          </w:tcPr>
          <w:p w:rsidR="00803AB2" w:rsidRPr="0020014F" w:rsidRDefault="00803AB2" w:rsidP="005C67EF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709" w:type="dxa"/>
            <w:vMerge/>
            <w:textDirection w:val="btLr"/>
          </w:tcPr>
          <w:p w:rsidR="00803AB2" w:rsidRPr="0020014F" w:rsidRDefault="00803AB2" w:rsidP="0020014F">
            <w:pPr>
              <w:ind w:left="113" w:right="113"/>
              <w:rPr>
                <w:rFonts w:ascii="Times New Roman" w:hAnsi="Times New Roman"/>
                <w:lang w:val="cs-CZ"/>
              </w:rPr>
            </w:pPr>
          </w:p>
        </w:tc>
        <w:tc>
          <w:tcPr>
            <w:tcW w:w="2977" w:type="dxa"/>
          </w:tcPr>
          <w:p w:rsidR="00803AB2" w:rsidRPr="0020014F" w:rsidRDefault="00803AB2" w:rsidP="005C67E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Receptivní řečové dovednosti</w:t>
            </w:r>
          </w:p>
        </w:tc>
        <w:tc>
          <w:tcPr>
            <w:tcW w:w="3118" w:type="dxa"/>
          </w:tcPr>
          <w:p w:rsidR="00803AB2" w:rsidRPr="0020014F" w:rsidRDefault="00803AB2" w:rsidP="005C67E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Výchova v myšlení v evropských globálních souvislostech</w:t>
            </w:r>
          </w:p>
        </w:tc>
        <w:tc>
          <w:tcPr>
            <w:tcW w:w="2693" w:type="dxa"/>
          </w:tcPr>
          <w:p w:rsidR="00803AB2" w:rsidRPr="0020014F" w:rsidRDefault="00803AB2" w:rsidP="005C67E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Evropa a svět nás zajímá</w:t>
            </w:r>
          </w:p>
          <w:p w:rsidR="00803AB2" w:rsidRPr="0020014F" w:rsidRDefault="00803AB2" w:rsidP="005C67E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Objevujeme Evropu</w:t>
            </w:r>
          </w:p>
        </w:tc>
        <w:tc>
          <w:tcPr>
            <w:tcW w:w="2705" w:type="dxa"/>
          </w:tcPr>
          <w:p w:rsidR="00803AB2" w:rsidRPr="0020014F" w:rsidRDefault="00803AB2" w:rsidP="005C67E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Integrace do výuky</w:t>
            </w:r>
          </w:p>
          <w:p w:rsidR="00803AB2" w:rsidRPr="0020014F" w:rsidRDefault="00803AB2" w:rsidP="005C67E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Skupinové projekty</w:t>
            </w:r>
          </w:p>
        </w:tc>
      </w:tr>
      <w:tr w:rsidR="00803AB2" w:rsidRPr="0020014F" w:rsidTr="0020014F">
        <w:trPr>
          <w:cantSplit/>
          <w:trHeight w:val="1134"/>
        </w:trPr>
        <w:tc>
          <w:tcPr>
            <w:tcW w:w="1384" w:type="dxa"/>
            <w:vMerge/>
          </w:tcPr>
          <w:p w:rsidR="00803AB2" w:rsidRPr="0020014F" w:rsidRDefault="00803AB2" w:rsidP="005C67EF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709" w:type="dxa"/>
            <w:vMerge/>
            <w:textDirection w:val="btLr"/>
          </w:tcPr>
          <w:p w:rsidR="00803AB2" w:rsidRPr="0020014F" w:rsidRDefault="00803AB2" w:rsidP="0020014F">
            <w:pPr>
              <w:ind w:left="113" w:right="113"/>
              <w:rPr>
                <w:rFonts w:ascii="Times New Roman" w:hAnsi="Times New Roman"/>
                <w:lang w:val="cs-CZ"/>
              </w:rPr>
            </w:pPr>
          </w:p>
        </w:tc>
        <w:tc>
          <w:tcPr>
            <w:tcW w:w="2977" w:type="dxa"/>
          </w:tcPr>
          <w:p w:rsidR="00803AB2" w:rsidRPr="0020014F" w:rsidRDefault="00803AB2" w:rsidP="005C67E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Receptivní řečové dovednosti</w:t>
            </w:r>
          </w:p>
        </w:tc>
        <w:tc>
          <w:tcPr>
            <w:tcW w:w="3118" w:type="dxa"/>
          </w:tcPr>
          <w:p w:rsidR="00803AB2" w:rsidRPr="0020014F" w:rsidRDefault="00803AB2" w:rsidP="005C67E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Mediální výchova</w:t>
            </w:r>
          </w:p>
        </w:tc>
        <w:tc>
          <w:tcPr>
            <w:tcW w:w="2693" w:type="dxa"/>
          </w:tcPr>
          <w:p w:rsidR="00803AB2" w:rsidRPr="0020014F" w:rsidRDefault="00803AB2" w:rsidP="005C67E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Kritické čtení a vnímání mediálního sdělení</w:t>
            </w:r>
          </w:p>
          <w:p w:rsidR="00803AB2" w:rsidRPr="0020014F" w:rsidRDefault="00803AB2" w:rsidP="005C67E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Fungování a vliv médií ve společnosti</w:t>
            </w:r>
          </w:p>
        </w:tc>
        <w:tc>
          <w:tcPr>
            <w:tcW w:w="2705" w:type="dxa"/>
          </w:tcPr>
          <w:p w:rsidR="00803AB2" w:rsidRPr="0020014F" w:rsidRDefault="00803AB2" w:rsidP="005C67E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Skupinové projekty</w:t>
            </w:r>
          </w:p>
          <w:p w:rsidR="00803AB2" w:rsidRPr="0020014F" w:rsidRDefault="00803AB2" w:rsidP="005C67EF">
            <w:pPr>
              <w:rPr>
                <w:rFonts w:ascii="Times New Roman" w:hAnsi="Times New Roman"/>
                <w:lang w:val="cs-CZ"/>
              </w:rPr>
            </w:pPr>
            <w:r w:rsidRPr="0020014F">
              <w:rPr>
                <w:rFonts w:ascii="Times New Roman" w:hAnsi="Times New Roman"/>
                <w:lang w:val="cs-CZ"/>
              </w:rPr>
              <w:t>Integrace do vyuky</w:t>
            </w:r>
          </w:p>
        </w:tc>
      </w:tr>
      <w:tr w:rsidR="00803AB2" w:rsidRPr="0020014F" w:rsidTr="0020014F">
        <w:trPr>
          <w:cantSplit/>
          <w:trHeight w:val="1134"/>
        </w:trPr>
        <w:tc>
          <w:tcPr>
            <w:tcW w:w="1384" w:type="dxa"/>
            <w:vMerge/>
          </w:tcPr>
          <w:p w:rsidR="00803AB2" w:rsidRPr="0020014F" w:rsidRDefault="00803AB2" w:rsidP="005C67EF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709" w:type="dxa"/>
            <w:vMerge/>
            <w:textDirection w:val="btLr"/>
          </w:tcPr>
          <w:p w:rsidR="00803AB2" w:rsidRPr="0020014F" w:rsidRDefault="00803AB2" w:rsidP="0020014F">
            <w:pPr>
              <w:ind w:left="113" w:right="113"/>
              <w:rPr>
                <w:rFonts w:ascii="Times New Roman" w:hAnsi="Times New Roman"/>
                <w:lang w:val="cs-CZ"/>
              </w:rPr>
            </w:pPr>
          </w:p>
        </w:tc>
        <w:tc>
          <w:tcPr>
            <w:tcW w:w="2977" w:type="dxa"/>
          </w:tcPr>
          <w:p w:rsidR="00803AB2" w:rsidRPr="0020014F" w:rsidRDefault="00803AB2" w:rsidP="005C67EF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3118" w:type="dxa"/>
          </w:tcPr>
          <w:p w:rsidR="00803AB2" w:rsidRPr="0020014F" w:rsidRDefault="00803AB2" w:rsidP="005C67EF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2693" w:type="dxa"/>
          </w:tcPr>
          <w:p w:rsidR="00803AB2" w:rsidRPr="0020014F" w:rsidRDefault="00803AB2" w:rsidP="005C67EF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2705" w:type="dxa"/>
          </w:tcPr>
          <w:p w:rsidR="00803AB2" w:rsidRPr="0020014F" w:rsidRDefault="00803AB2" w:rsidP="005C67EF">
            <w:pPr>
              <w:rPr>
                <w:rFonts w:ascii="Times New Roman" w:hAnsi="Times New Roman"/>
                <w:lang w:val="cs-CZ"/>
              </w:rPr>
            </w:pPr>
          </w:p>
        </w:tc>
      </w:tr>
    </w:tbl>
    <w:p w:rsidR="00803AB2" w:rsidRPr="005C67EF" w:rsidRDefault="00803AB2" w:rsidP="005C67EF">
      <w:pPr>
        <w:rPr>
          <w:rFonts w:ascii="Times New Roman" w:hAnsi="Times New Roman"/>
          <w:lang w:val="cs-CZ"/>
        </w:rPr>
      </w:pPr>
    </w:p>
    <w:sectPr w:rsidR="00803AB2" w:rsidRPr="005C67EF" w:rsidSect="00C66B23">
      <w:pgSz w:w="16817" w:h="11901" w:orient="landscape"/>
      <w:pgMar w:top="1276" w:right="1440" w:bottom="156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524B8"/>
    <w:multiLevelType w:val="hybridMultilevel"/>
    <w:tmpl w:val="241249CC"/>
    <w:lvl w:ilvl="0" w:tplc="C7D25758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473E90"/>
    <w:multiLevelType w:val="hybridMultilevel"/>
    <w:tmpl w:val="1C58B966"/>
    <w:lvl w:ilvl="0" w:tplc="961A0EB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AE58BB"/>
    <w:multiLevelType w:val="hybridMultilevel"/>
    <w:tmpl w:val="9F10D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7A3E60"/>
    <w:rsid w:val="000A2853"/>
    <w:rsid w:val="000F0576"/>
    <w:rsid w:val="0019607D"/>
    <w:rsid w:val="0020014F"/>
    <w:rsid w:val="002629C1"/>
    <w:rsid w:val="003B0BF2"/>
    <w:rsid w:val="003C47ED"/>
    <w:rsid w:val="003C4E38"/>
    <w:rsid w:val="003D748C"/>
    <w:rsid w:val="00435D20"/>
    <w:rsid w:val="004E0E20"/>
    <w:rsid w:val="00541796"/>
    <w:rsid w:val="00570115"/>
    <w:rsid w:val="005A0421"/>
    <w:rsid w:val="005C67EF"/>
    <w:rsid w:val="005E3B34"/>
    <w:rsid w:val="006C3760"/>
    <w:rsid w:val="006D4B4B"/>
    <w:rsid w:val="00703821"/>
    <w:rsid w:val="007874D0"/>
    <w:rsid w:val="007A3E60"/>
    <w:rsid w:val="007D1617"/>
    <w:rsid w:val="007E00A0"/>
    <w:rsid w:val="00803AB2"/>
    <w:rsid w:val="008715D8"/>
    <w:rsid w:val="00881D3B"/>
    <w:rsid w:val="00897974"/>
    <w:rsid w:val="00AF31D8"/>
    <w:rsid w:val="00B159E7"/>
    <w:rsid w:val="00B41699"/>
    <w:rsid w:val="00BA3E55"/>
    <w:rsid w:val="00C3374B"/>
    <w:rsid w:val="00C66B23"/>
    <w:rsid w:val="00CD07CF"/>
    <w:rsid w:val="00E11E7B"/>
    <w:rsid w:val="00E7231A"/>
    <w:rsid w:val="00E85C5B"/>
    <w:rsid w:val="00FF43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3760"/>
    <w:rPr>
      <w:sz w:val="24"/>
      <w:szCs w:val="24"/>
      <w:lang w:val="en-US"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5C67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cs-CZ"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5C67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locked/>
    <w:rsid w:val="005C67EF"/>
    <w:rPr>
      <w:rFonts w:ascii="Arial" w:hAnsi="Arial" w:cs="Arial"/>
      <w:b/>
      <w:bCs/>
      <w:i/>
      <w:iCs/>
      <w:sz w:val="28"/>
      <w:szCs w:val="28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C67EF"/>
    <w:rPr>
      <w:rFonts w:ascii="Arial" w:hAnsi="Arial" w:cs="Arial"/>
      <w:b/>
      <w:bCs/>
      <w:sz w:val="26"/>
      <w:szCs w:val="26"/>
      <w:lang w:val="cs-CZ" w:eastAsia="cs-CZ"/>
    </w:rPr>
  </w:style>
  <w:style w:type="character" w:styleId="Zstupntext">
    <w:name w:val="Placeholder Text"/>
    <w:basedOn w:val="Standardnpsmoodstavce"/>
    <w:uiPriority w:val="99"/>
    <w:semiHidden/>
    <w:rsid w:val="007A3E60"/>
    <w:rPr>
      <w:rFonts w:cs="Times New Roman"/>
      <w:color w:val="808080"/>
    </w:rPr>
  </w:style>
  <w:style w:type="paragraph" w:styleId="Textbubliny">
    <w:name w:val="Balloon Text"/>
    <w:basedOn w:val="Normln"/>
    <w:link w:val="TextbublinyChar"/>
    <w:uiPriority w:val="99"/>
    <w:semiHidden/>
    <w:rsid w:val="007A3E60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A3E60"/>
    <w:rPr>
      <w:rFonts w:ascii="Lucida Grande" w:hAnsi="Lucida Grande" w:cs="Lucida Grande"/>
      <w:sz w:val="18"/>
      <w:szCs w:val="18"/>
    </w:rPr>
  </w:style>
  <w:style w:type="table" w:styleId="Mkatabulky">
    <w:name w:val="Table Grid"/>
    <w:basedOn w:val="Normlntabulka"/>
    <w:uiPriority w:val="99"/>
    <w:rsid w:val="007A3E6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99"/>
    <w:qFormat/>
    <w:rsid w:val="007A3E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3760"/>
    <w:rPr>
      <w:sz w:val="24"/>
      <w:szCs w:val="24"/>
      <w:lang w:val="en-US"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5C67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cs-CZ"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5C67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locked/>
    <w:rsid w:val="005C67EF"/>
    <w:rPr>
      <w:rFonts w:ascii="Arial" w:hAnsi="Arial" w:cs="Arial"/>
      <w:b/>
      <w:bCs/>
      <w:i/>
      <w:iCs/>
      <w:sz w:val="28"/>
      <w:szCs w:val="28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C67EF"/>
    <w:rPr>
      <w:rFonts w:ascii="Arial" w:hAnsi="Arial" w:cs="Arial"/>
      <w:b/>
      <w:bCs/>
      <w:sz w:val="26"/>
      <w:szCs w:val="26"/>
      <w:lang w:val="cs-CZ" w:eastAsia="cs-CZ"/>
    </w:rPr>
  </w:style>
  <w:style w:type="character" w:styleId="Zstupntext">
    <w:name w:val="Placeholder Text"/>
    <w:basedOn w:val="Standardnpsmoodstavce"/>
    <w:uiPriority w:val="99"/>
    <w:semiHidden/>
    <w:rsid w:val="007A3E60"/>
    <w:rPr>
      <w:rFonts w:cs="Times New Roman"/>
      <w:color w:val="808080"/>
    </w:rPr>
  </w:style>
  <w:style w:type="paragraph" w:styleId="Textbubliny">
    <w:name w:val="Balloon Text"/>
    <w:basedOn w:val="Normln"/>
    <w:link w:val="TextbublinyChar"/>
    <w:uiPriority w:val="99"/>
    <w:semiHidden/>
    <w:rsid w:val="007A3E60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A3E60"/>
    <w:rPr>
      <w:rFonts w:ascii="Lucida Grande" w:hAnsi="Lucida Grande" w:cs="Lucida Grande"/>
      <w:sz w:val="18"/>
      <w:szCs w:val="18"/>
    </w:rPr>
  </w:style>
  <w:style w:type="table" w:styleId="Mkatabulky">
    <w:name w:val="Table Grid"/>
    <w:basedOn w:val="Normlntabulka"/>
    <w:uiPriority w:val="99"/>
    <w:rsid w:val="007A3E6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99"/>
    <w:qFormat/>
    <w:rsid w:val="007A3E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6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489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Novotná</dc:creator>
  <cp:lastModifiedBy>Učitel</cp:lastModifiedBy>
  <cp:revision>6</cp:revision>
  <dcterms:created xsi:type="dcterms:W3CDTF">2013-05-29T13:43:00Z</dcterms:created>
  <dcterms:modified xsi:type="dcterms:W3CDTF">2022-05-31T06:44:00Z</dcterms:modified>
</cp:coreProperties>
</file>